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28B" w:rsidRPr="0038328B" w:rsidRDefault="0038328B" w:rsidP="0038328B">
      <w:pPr>
        <w:jc w:val="center"/>
        <w:rPr>
          <w:rFonts w:ascii="Times New Roman" w:hAnsi="Times New Roman" w:cs="Times New Roman"/>
          <w:b/>
          <w:bCs/>
          <w:sz w:val="24"/>
          <w:szCs w:val="24"/>
        </w:rPr>
      </w:pPr>
      <w:r w:rsidRPr="0038328B">
        <w:rPr>
          <w:rFonts w:ascii="Times New Roman" w:hAnsi="Times New Roman" w:cs="Times New Roman"/>
          <w:b/>
          <w:bCs/>
          <w:sz w:val="24"/>
          <w:szCs w:val="24"/>
        </w:rPr>
        <w:t xml:space="preserve">Учебно-методический комплекс </w:t>
      </w:r>
      <w:proofErr w:type="spellStart"/>
      <w:proofErr w:type="gramStart"/>
      <w:r w:rsidRPr="0038328B">
        <w:rPr>
          <w:rFonts w:ascii="Times New Roman" w:hAnsi="Times New Roman" w:cs="Times New Roman"/>
          <w:b/>
          <w:bCs/>
          <w:sz w:val="24"/>
          <w:szCs w:val="24"/>
        </w:rPr>
        <w:t>КазНУ</w:t>
      </w:r>
      <w:proofErr w:type="spellEnd"/>
      <w:r w:rsidRPr="0038328B">
        <w:rPr>
          <w:rFonts w:ascii="Times New Roman" w:hAnsi="Times New Roman" w:cs="Times New Roman"/>
          <w:b/>
          <w:bCs/>
          <w:sz w:val="24"/>
          <w:szCs w:val="24"/>
        </w:rPr>
        <w:t xml:space="preserve">  имени</w:t>
      </w:r>
      <w:proofErr w:type="gramEnd"/>
      <w:r w:rsidRPr="0038328B">
        <w:rPr>
          <w:rFonts w:ascii="Times New Roman" w:hAnsi="Times New Roman" w:cs="Times New Roman"/>
          <w:b/>
          <w:bCs/>
          <w:sz w:val="24"/>
          <w:szCs w:val="24"/>
        </w:rPr>
        <w:t xml:space="preserve"> аль-</w:t>
      </w:r>
      <w:proofErr w:type="spellStart"/>
      <w:r w:rsidRPr="0038328B">
        <w:rPr>
          <w:rFonts w:ascii="Times New Roman" w:hAnsi="Times New Roman" w:cs="Times New Roman"/>
          <w:b/>
          <w:bCs/>
          <w:sz w:val="24"/>
          <w:szCs w:val="24"/>
        </w:rPr>
        <w:t>Фараби</w:t>
      </w:r>
      <w:proofErr w:type="spellEnd"/>
    </w:p>
    <w:p w:rsidR="0038328B" w:rsidRPr="0038328B" w:rsidRDefault="0038328B" w:rsidP="0038328B">
      <w:pPr>
        <w:jc w:val="center"/>
        <w:rPr>
          <w:rFonts w:ascii="Times New Roman" w:hAnsi="Times New Roman" w:cs="Times New Roman"/>
          <w:sz w:val="24"/>
          <w:szCs w:val="24"/>
        </w:rPr>
      </w:pPr>
      <w:proofErr w:type="gramStart"/>
      <w:r w:rsidRPr="0038328B">
        <w:rPr>
          <w:rFonts w:ascii="Times New Roman" w:hAnsi="Times New Roman" w:cs="Times New Roman"/>
          <w:sz w:val="24"/>
          <w:szCs w:val="24"/>
        </w:rPr>
        <w:t>Факультет:  юридический</w:t>
      </w:r>
      <w:proofErr w:type="gramEnd"/>
    </w:p>
    <w:p w:rsidR="0038328B" w:rsidRPr="0038328B" w:rsidRDefault="0038328B" w:rsidP="0038328B">
      <w:pPr>
        <w:jc w:val="center"/>
        <w:rPr>
          <w:rFonts w:ascii="Times New Roman" w:hAnsi="Times New Roman" w:cs="Times New Roman"/>
          <w:sz w:val="24"/>
          <w:szCs w:val="24"/>
        </w:rPr>
      </w:pPr>
      <w:proofErr w:type="gramStart"/>
      <w:r w:rsidRPr="0038328B">
        <w:rPr>
          <w:rFonts w:ascii="Times New Roman" w:hAnsi="Times New Roman" w:cs="Times New Roman"/>
          <w:sz w:val="24"/>
          <w:szCs w:val="24"/>
        </w:rPr>
        <w:t>Кафедра  гражданского</w:t>
      </w:r>
      <w:proofErr w:type="gramEnd"/>
      <w:r w:rsidRPr="0038328B">
        <w:rPr>
          <w:rFonts w:ascii="Times New Roman" w:hAnsi="Times New Roman" w:cs="Times New Roman"/>
          <w:sz w:val="24"/>
          <w:szCs w:val="24"/>
        </w:rPr>
        <w:t xml:space="preserve"> права и гражданского процесса, трудового права </w:t>
      </w:r>
    </w:p>
    <w:p w:rsidR="0038328B" w:rsidRPr="0038328B" w:rsidRDefault="00FB6BB8" w:rsidP="0038328B">
      <w:pPr>
        <w:jc w:val="center"/>
        <w:rPr>
          <w:rFonts w:ascii="Times New Roman" w:hAnsi="Times New Roman" w:cs="Times New Roman"/>
          <w:sz w:val="24"/>
          <w:szCs w:val="24"/>
        </w:rPr>
      </w:pPr>
      <w:r>
        <w:rPr>
          <w:rFonts w:ascii="Times New Roman" w:hAnsi="Times New Roman" w:cs="Times New Roman"/>
          <w:sz w:val="24"/>
          <w:szCs w:val="24"/>
        </w:rPr>
        <w:t xml:space="preserve">3 </w:t>
      </w:r>
      <w:r w:rsidR="0038328B" w:rsidRPr="0038328B">
        <w:rPr>
          <w:rFonts w:ascii="Times New Roman" w:hAnsi="Times New Roman" w:cs="Times New Roman"/>
          <w:sz w:val="24"/>
          <w:szCs w:val="24"/>
        </w:rPr>
        <w:t xml:space="preserve">курс, </w:t>
      </w:r>
      <w:proofErr w:type="spellStart"/>
      <w:r w:rsidR="0038328B" w:rsidRPr="0038328B">
        <w:rPr>
          <w:rFonts w:ascii="Times New Roman" w:hAnsi="Times New Roman" w:cs="Times New Roman"/>
          <w:sz w:val="24"/>
          <w:szCs w:val="24"/>
        </w:rPr>
        <w:t>бакалавриат</w:t>
      </w:r>
      <w:proofErr w:type="spellEnd"/>
      <w:r w:rsidR="0038328B" w:rsidRPr="0038328B">
        <w:rPr>
          <w:rFonts w:ascii="Times New Roman" w:hAnsi="Times New Roman" w:cs="Times New Roman"/>
          <w:sz w:val="24"/>
          <w:szCs w:val="24"/>
        </w:rPr>
        <w:t xml:space="preserve">, </w:t>
      </w:r>
      <w:proofErr w:type="spellStart"/>
      <w:r w:rsidR="0038328B" w:rsidRPr="0038328B">
        <w:rPr>
          <w:rFonts w:ascii="Times New Roman" w:hAnsi="Times New Roman" w:cs="Times New Roman"/>
          <w:sz w:val="24"/>
          <w:szCs w:val="24"/>
        </w:rPr>
        <w:t>р.о</w:t>
      </w:r>
      <w:proofErr w:type="spellEnd"/>
      <w:r w:rsidR="0038328B" w:rsidRPr="0038328B">
        <w:rPr>
          <w:rFonts w:ascii="Times New Roman" w:hAnsi="Times New Roman" w:cs="Times New Roman"/>
          <w:sz w:val="24"/>
          <w:szCs w:val="24"/>
        </w:rPr>
        <w:t>.</w:t>
      </w:r>
      <w:proofErr w:type="gramStart"/>
      <w:r w:rsidR="0038328B" w:rsidRPr="0038328B">
        <w:rPr>
          <w:rFonts w:ascii="Times New Roman" w:hAnsi="Times New Roman" w:cs="Times New Roman"/>
          <w:sz w:val="24"/>
          <w:szCs w:val="24"/>
        </w:rPr>
        <w:t>,  2</w:t>
      </w:r>
      <w:proofErr w:type="gramEnd"/>
      <w:r w:rsidR="0038328B" w:rsidRPr="0038328B">
        <w:rPr>
          <w:rFonts w:ascii="Times New Roman" w:hAnsi="Times New Roman" w:cs="Times New Roman"/>
          <w:sz w:val="24"/>
          <w:szCs w:val="24"/>
        </w:rPr>
        <w:t xml:space="preserve"> семестр </w:t>
      </w:r>
      <w:r w:rsidR="00612A20">
        <w:rPr>
          <w:rFonts w:ascii="Times New Roman" w:hAnsi="Times New Roman" w:cs="Times New Roman"/>
          <w:sz w:val="24"/>
          <w:szCs w:val="24"/>
        </w:rPr>
        <w:t>весенний</w:t>
      </w:r>
      <w:r w:rsidR="0038328B" w:rsidRPr="0038328B">
        <w:rPr>
          <w:rFonts w:ascii="Times New Roman" w:hAnsi="Times New Roman" w:cs="Times New Roman"/>
          <w:sz w:val="24"/>
          <w:szCs w:val="24"/>
        </w:rPr>
        <w:t>, 3 кредита</w:t>
      </w:r>
    </w:p>
    <w:p w:rsidR="0038328B" w:rsidRPr="0038328B" w:rsidRDefault="0038328B" w:rsidP="0038328B">
      <w:pPr>
        <w:ind w:firstLine="567"/>
        <w:jc w:val="center"/>
        <w:rPr>
          <w:rFonts w:ascii="Times New Roman" w:hAnsi="Times New Roman" w:cs="Times New Roman"/>
          <w:sz w:val="24"/>
          <w:szCs w:val="24"/>
        </w:rPr>
      </w:pPr>
      <w:r w:rsidRPr="0038328B">
        <w:rPr>
          <w:rFonts w:ascii="Times New Roman" w:hAnsi="Times New Roman" w:cs="Times New Roman"/>
          <w:sz w:val="24"/>
          <w:szCs w:val="24"/>
        </w:rPr>
        <w:t>Специальность: 5В0</w:t>
      </w:r>
      <w:r w:rsidR="00A41B65">
        <w:rPr>
          <w:rFonts w:ascii="Times New Roman" w:hAnsi="Times New Roman" w:cs="Times New Roman"/>
          <w:sz w:val="24"/>
          <w:szCs w:val="24"/>
        </w:rPr>
        <w:t>3</w:t>
      </w:r>
      <w:r w:rsidRPr="0038328B">
        <w:rPr>
          <w:rFonts w:ascii="Times New Roman" w:hAnsi="Times New Roman" w:cs="Times New Roman"/>
          <w:sz w:val="24"/>
          <w:szCs w:val="24"/>
        </w:rPr>
        <w:t>0400 "Таможенное дело"</w:t>
      </w:r>
      <w:bookmarkStart w:id="0" w:name="_GoBack"/>
      <w:bookmarkEnd w:id="0"/>
    </w:p>
    <w:p w:rsidR="0038328B" w:rsidRPr="0038328B" w:rsidRDefault="0038328B" w:rsidP="0038328B">
      <w:pPr>
        <w:pStyle w:val="31"/>
        <w:jc w:val="both"/>
        <w:rPr>
          <w:sz w:val="24"/>
          <w:szCs w:val="24"/>
          <w:lang w:val="kk-KZ"/>
        </w:rPr>
      </w:pPr>
    </w:p>
    <w:p w:rsidR="0038328B" w:rsidRPr="0038328B" w:rsidRDefault="0038328B" w:rsidP="0038328B">
      <w:pPr>
        <w:pStyle w:val="31"/>
        <w:rPr>
          <w:sz w:val="24"/>
          <w:szCs w:val="24"/>
        </w:rPr>
      </w:pPr>
      <w:r w:rsidRPr="0038328B">
        <w:rPr>
          <w:sz w:val="24"/>
          <w:szCs w:val="24"/>
        </w:rPr>
        <w:t>М</w:t>
      </w:r>
      <w:r w:rsidRPr="0038328B">
        <w:rPr>
          <w:sz w:val="24"/>
          <w:szCs w:val="24"/>
          <w:lang w:val="kk-KZ"/>
        </w:rPr>
        <w:t xml:space="preserve">етодические указания </w:t>
      </w:r>
      <w:r w:rsidRPr="0038328B">
        <w:rPr>
          <w:sz w:val="24"/>
          <w:szCs w:val="24"/>
        </w:rPr>
        <w:t>для выполнения самостоятельной работы студентов</w:t>
      </w:r>
    </w:p>
    <w:p w:rsidR="0038328B" w:rsidRPr="0038328B" w:rsidRDefault="0038328B" w:rsidP="0038328B">
      <w:pPr>
        <w:ind w:firstLine="708"/>
        <w:jc w:val="both"/>
        <w:rPr>
          <w:rFonts w:ascii="Times New Roman" w:hAnsi="Times New Roman" w:cs="Times New Roman"/>
          <w:sz w:val="24"/>
          <w:szCs w:val="24"/>
        </w:rPr>
      </w:pPr>
      <w:r w:rsidRPr="0038328B">
        <w:rPr>
          <w:rFonts w:ascii="Times New Roman" w:hAnsi="Times New Roman" w:cs="Times New Roman"/>
          <w:sz w:val="24"/>
          <w:szCs w:val="24"/>
        </w:rPr>
        <w:t xml:space="preserve">СРС выполняется в форме самостоятельного изучения студентом отдельных вопросов по темам лекций. По каждой теме более частные вопросы оставляются на самостоятельное рассмотрение студентом. Конкретные вопросы по каждой теме для самостоятельного рассмотрения студентами указаны выше. СРС выполняется путем изучения студентом предложенного вопроса по рекомендуемой литературе. Затем необходимо письменно изложить краткий конспект вопроса в тетради для СРС (практических занятий). </w:t>
      </w:r>
    </w:p>
    <w:p w:rsidR="0038328B" w:rsidRPr="0038328B" w:rsidRDefault="0038328B" w:rsidP="0038328B">
      <w:pPr>
        <w:adjustRightInd w:val="0"/>
        <w:jc w:val="both"/>
        <w:rPr>
          <w:rFonts w:ascii="Times New Roman" w:hAnsi="Times New Roman" w:cs="Times New Roman"/>
          <w:b/>
          <w:bCs/>
          <w:color w:val="000000"/>
          <w:sz w:val="24"/>
          <w:szCs w:val="24"/>
        </w:rPr>
      </w:pPr>
    </w:p>
    <w:p w:rsidR="0038328B" w:rsidRPr="0038328B" w:rsidRDefault="0038328B" w:rsidP="0038328B">
      <w:pPr>
        <w:adjustRightInd w:val="0"/>
        <w:jc w:val="center"/>
        <w:rPr>
          <w:rFonts w:ascii="Times New Roman" w:hAnsi="Times New Roman" w:cs="Times New Roman"/>
          <w:b/>
          <w:bCs/>
          <w:color w:val="000000"/>
          <w:sz w:val="24"/>
          <w:szCs w:val="24"/>
        </w:rPr>
      </w:pPr>
      <w:r w:rsidRPr="0038328B">
        <w:rPr>
          <w:rFonts w:ascii="Times New Roman" w:hAnsi="Times New Roman" w:cs="Times New Roman"/>
          <w:b/>
          <w:bCs/>
          <w:color w:val="000000"/>
          <w:sz w:val="24"/>
          <w:szCs w:val="24"/>
        </w:rPr>
        <w:t>ТРЕБОВАНИЯ К ОФОРМЛЕНИЮСАМОСТОЯТЕЛЬНОЙ РАБОТЫ СТУДЕНТА ПОД РУКОВОДСТВОМ ПРЕПОДАВАТЕЛЯ</w:t>
      </w:r>
    </w:p>
    <w:p w:rsidR="0038328B" w:rsidRPr="0038328B" w:rsidRDefault="0038328B" w:rsidP="0038328B">
      <w:pPr>
        <w:adjustRightInd w:val="0"/>
        <w:spacing w:after="0" w:line="240" w:lineRule="auto"/>
        <w:ind w:firstLine="708"/>
        <w:jc w:val="both"/>
        <w:rPr>
          <w:rFonts w:ascii="Times New Roman" w:hAnsi="Times New Roman" w:cs="Times New Roman"/>
          <w:color w:val="000000"/>
          <w:sz w:val="24"/>
          <w:szCs w:val="24"/>
        </w:rPr>
      </w:pPr>
      <w:r w:rsidRPr="0038328B">
        <w:rPr>
          <w:rFonts w:ascii="Times New Roman" w:hAnsi="Times New Roman" w:cs="Times New Roman"/>
          <w:color w:val="000000"/>
          <w:sz w:val="24"/>
          <w:szCs w:val="24"/>
        </w:rPr>
        <w:t xml:space="preserve">Все задания по СРСП должны быть выполнены и сданы в срок. Если задание не выполняется в срок, балл снижается. </w:t>
      </w:r>
    </w:p>
    <w:p w:rsidR="0038328B" w:rsidRPr="0038328B" w:rsidRDefault="0038328B" w:rsidP="0038328B">
      <w:pPr>
        <w:adjustRightInd w:val="0"/>
        <w:spacing w:after="0" w:line="240" w:lineRule="auto"/>
        <w:jc w:val="both"/>
        <w:rPr>
          <w:rFonts w:ascii="Times New Roman" w:hAnsi="Times New Roman" w:cs="Times New Roman"/>
          <w:color w:val="000000"/>
          <w:sz w:val="24"/>
          <w:szCs w:val="24"/>
        </w:rPr>
      </w:pPr>
      <w:r w:rsidRPr="0038328B">
        <w:rPr>
          <w:rFonts w:ascii="Times New Roman" w:hAnsi="Times New Roman" w:cs="Times New Roman"/>
          <w:color w:val="000000"/>
          <w:sz w:val="24"/>
          <w:szCs w:val="24"/>
        </w:rPr>
        <w:t>Большое значение придается самостоятельному и творческому подходу при выполнении задания. При ответах требуется ссылаться на первоисточники.</w:t>
      </w:r>
    </w:p>
    <w:p w:rsidR="0038328B" w:rsidRPr="0038328B" w:rsidRDefault="0038328B" w:rsidP="0038328B">
      <w:pPr>
        <w:adjustRightInd w:val="0"/>
        <w:spacing w:after="0" w:line="240" w:lineRule="auto"/>
        <w:jc w:val="both"/>
        <w:rPr>
          <w:rFonts w:ascii="Times New Roman" w:hAnsi="Times New Roman" w:cs="Times New Roman"/>
          <w:color w:val="000000"/>
          <w:sz w:val="24"/>
          <w:szCs w:val="24"/>
        </w:rPr>
      </w:pPr>
      <w:r w:rsidRPr="0038328B">
        <w:rPr>
          <w:rFonts w:ascii="Times New Roman" w:hAnsi="Times New Roman" w:cs="Times New Roman"/>
          <w:color w:val="000000"/>
          <w:sz w:val="24"/>
          <w:szCs w:val="24"/>
        </w:rPr>
        <w:t>Правила по оформлению рефератов:</w:t>
      </w:r>
    </w:p>
    <w:p w:rsidR="0038328B" w:rsidRPr="0038328B" w:rsidRDefault="0038328B" w:rsidP="0038328B">
      <w:pPr>
        <w:adjustRightInd w:val="0"/>
        <w:spacing w:after="0" w:line="240" w:lineRule="auto"/>
        <w:jc w:val="both"/>
        <w:rPr>
          <w:rFonts w:ascii="Times New Roman" w:hAnsi="Times New Roman" w:cs="Times New Roman"/>
          <w:color w:val="000000"/>
          <w:sz w:val="24"/>
          <w:szCs w:val="24"/>
        </w:rPr>
      </w:pPr>
      <w:r w:rsidRPr="0038328B">
        <w:rPr>
          <w:rFonts w:ascii="Times New Roman" w:hAnsi="Times New Roman" w:cs="Times New Roman"/>
          <w:color w:val="000000"/>
          <w:sz w:val="24"/>
          <w:szCs w:val="24"/>
        </w:rPr>
        <w:t>Точку в конце заголовка не ставят. Заглавия всегда выделены жирным шрифтом.</w:t>
      </w:r>
    </w:p>
    <w:p w:rsidR="0038328B" w:rsidRPr="0038328B" w:rsidRDefault="0038328B" w:rsidP="0038328B">
      <w:pPr>
        <w:adjustRightInd w:val="0"/>
        <w:spacing w:after="0" w:line="240" w:lineRule="auto"/>
        <w:jc w:val="both"/>
        <w:rPr>
          <w:rFonts w:ascii="Times New Roman" w:hAnsi="Times New Roman" w:cs="Times New Roman"/>
          <w:color w:val="000000"/>
          <w:sz w:val="24"/>
          <w:szCs w:val="24"/>
        </w:rPr>
      </w:pPr>
      <w:r w:rsidRPr="0038328B">
        <w:rPr>
          <w:rFonts w:ascii="Times New Roman" w:hAnsi="Times New Roman" w:cs="Times New Roman"/>
          <w:color w:val="000000"/>
          <w:sz w:val="24"/>
          <w:szCs w:val="24"/>
        </w:rPr>
        <w:t xml:space="preserve">Расстояния между заголовками главы или параграфа и последующим текстом должно быть равно трем интервалам. </w:t>
      </w:r>
    </w:p>
    <w:p w:rsidR="0038328B" w:rsidRPr="0038328B" w:rsidRDefault="0038328B" w:rsidP="0038328B">
      <w:pPr>
        <w:adjustRightInd w:val="0"/>
        <w:spacing w:after="0" w:line="240" w:lineRule="auto"/>
        <w:jc w:val="both"/>
        <w:rPr>
          <w:rFonts w:ascii="Times New Roman" w:hAnsi="Times New Roman" w:cs="Times New Roman"/>
          <w:color w:val="000000"/>
          <w:sz w:val="24"/>
          <w:szCs w:val="24"/>
        </w:rPr>
      </w:pPr>
      <w:r w:rsidRPr="0038328B">
        <w:rPr>
          <w:rFonts w:ascii="Times New Roman" w:hAnsi="Times New Roman" w:cs="Times New Roman"/>
          <w:color w:val="000000"/>
          <w:sz w:val="24"/>
          <w:szCs w:val="24"/>
        </w:rPr>
        <w:t>Все страницы нумеруются, начиная с титульного листа; цифру номера страницы ставят внизу; на титульном листе номер страницы не ставится. Каждый новый раздел начинается с новой страницы.</w:t>
      </w:r>
    </w:p>
    <w:p w:rsidR="0038328B" w:rsidRPr="0038328B" w:rsidRDefault="0038328B" w:rsidP="0038328B">
      <w:pPr>
        <w:adjustRightInd w:val="0"/>
        <w:spacing w:after="0" w:line="240" w:lineRule="auto"/>
        <w:jc w:val="both"/>
        <w:rPr>
          <w:rFonts w:ascii="Times New Roman" w:hAnsi="Times New Roman" w:cs="Times New Roman"/>
          <w:color w:val="000000"/>
          <w:sz w:val="24"/>
          <w:szCs w:val="24"/>
        </w:rPr>
      </w:pPr>
      <w:r w:rsidRPr="0038328B">
        <w:rPr>
          <w:rFonts w:ascii="Times New Roman" w:hAnsi="Times New Roman" w:cs="Times New Roman"/>
          <w:color w:val="000000"/>
          <w:sz w:val="24"/>
          <w:szCs w:val="24"/>
        </w:rPr>
        <w:t xml:space="preserve">1. </w:t>
      </w:r>
      <w:proofErr w:type="gramStart"/>
      <w:r w:rsidRPr="0038328B">
        <w:rPr>
          <w:rFonts w:ascii="Times New Roman" w:hAnsi="Times New Roman" w:cs="Times New Roman"/>
          <w:color w:val="000000"/>
          <w:sz w:val="24"/>
          <w:szCs w:val="24"/>
        </w:rPr>
        <w:t>План  должен</w:t>
      </w:r>
      <w:proofErr w:type="gramEnd"/>
      <w:r w:rsidRPr="0038328B">
        <w:rPr>
          <w:rFonts w:ascii="Times New Roman" w:hAnsi="Times New Roman" w:cs="Times New Roman"/>
          <w:color w:val="000000"/>
          <w:sz w:val="24"/>
          <w:szCs w:val="24"/>
        </w:rPr>
        <w:t xml:space="preserve"> быть простым: введение, основная часть, заключение, список использованной литературы.</w:t>
      </w:r>
    </w:p>
    <w:p w:rsidR="0038328B" w:rsidRPr="0038328B" w:rsidRDefault="0038328B" w:rsidP="0038328B">
      <w:pPr>
        <w:adjustRightInd w:val="0"/>
        <w:spacing w:after="0" w:line="240" w:lineRule="auto"/>
        <w:jc w:val="both"/>
        <w:rPr>
          <w:rFonts w:ascii="Times New Roman" w:hAnsi="Times New Roman" w:cs="Times New Roman"/>
          <w:color w:val="000000"/>
          <w:sz w:val="24"/>
          <w:szCs w:val="24"/>
        </w:rPr>
      </w:pPr>
      <w:r w:rsidRPr="0038328B">
        <w:rPr>
          <w:rFonts w:ascii="Times New Roman" w:hAnsi="Times New Roman" w:cs="Times New Roman"/>
          <w:color w:val="000000"/>
          <w:sz w:val="24"/>
          <w:szCs w:val="24"/>
        </w:rPr>
        <w:t>2. Обязательно указываются ссылки.</w:t>
      </w:r>
    </w:p>
    <w:p w:rsidR="0038328B" w:rsidRPr="0038328B" w:rsidRDefault="0038328B" w:rsidP="0038328B">
      <w:pPr>
        <w:adjustRightInd w:val="0"/>
        <w:spacing w:after="0" w:line="240" w:lineRule="auto"/>
        <w:jc w:val="both"/>
        <w:rPr>
          <w:rFonts w:ascii="Times New Roman" w:hAnsi="Times New Roman" w:cs="Times New Roman"/>
          <w:color w:val="000000"/>
          <w:sz w:val="24"/>
          <w:szCs w:val="24"/>
        </w:rPr>
      </w:pPr>
      <w:r w:rsidRPr="0038328B">
        <w:rPr>
          <w:rFonts w:ascii="Times New Roman" w:hAnsi="Times New Roman" w:cs="Times New Roman"/>
          <w:color w:val="000000"/>
          <w:sz w:val="24"/>
          <w:szCs w:val="24"/>
        </w:rPr>
        <w:t>3. Объем работы должен составлять 14 листов.</w:t>
      </w:r>
    </w:p>
    <w:p w:rsidR="0038328B" w:rsidRDefault="0038328B" w:rsidP="0038328B">
      <w:pPr>
        <w:adjustRightInd w:val="0"/>
        <w:spacing w:after="0" w:line="240" w:lineRule="auto"/>
        <w:jc w:val="both"/>
        <w:rPr>
          <w:rFonts w:ascii="Times New Roman" w:hAnsi="Times New Roman" w:cs="Times New Roman"/>
          <w:color w:val="000000"/>
          <w:sz w:val="24"/>
          <w:szCs w:val="24"/>
        </w:rPr>
      </w:pPr>
      <w:r w:rsidRPr="0038328B">
        <w:rPr>
          <w:rFonts w:ascii="Times New Roman" w:hAnsi="Times New Roman" w:cs="Times New Roman"/>
          <w:color w:val="000000"/>
          <w:sz w:val="24"/>
          <w:szCs w:val="24"/>
        </w:rPr>
        <w:t>В реферате могут быть приложения в виде схем, анкет и диаграмм. В оформлении реферата приветствуются рисунки и таблицы.</w:t>
      </w:r>
    </w:p>
    <w:p w:rsidR="008B2BB1" w:rsidRPr="0038328B" w:rsidRDefault="0038328B" w:rsidP="0038328B">
      <w:pPr>
        <w:adjustRightInd w:val="0"/>
        <w:spacing w:after="0" w:line="240" w:lineRule="auto"/>
        <w:jc w:val="both"/>
        <w:rPr>
          <w:rFonts w:ascii="Times New Roman" w:hAnsi="Times New Roman" w:cs="Times New Roman"/>
          <w:color w:val="000000"/>
          <w:sz w:val="24"/>
          <w:szCs w:val="24"/>
        </w:rPr>
      </w:pPr>
      <w:r w:rsidRPr="0038328B">
        <w:rPr>
          <w:rFonts w:ascii="Times New Roman" w:hAnsi="Times New Roman" w:cs="Times New Roman"/>
          <w:color w:val="000000"/>
          <w:sz w:val="24"/>
          <w:szCs w:val="24"/>
        </w:rPr>
        <w:t xml:space="preserve"> </w:t>
      </w:r>
    </w:p>
    <w:p w:rsidR="008B2BB1" w:rsidRPr="001F4FDC" w:rsidRDefault="008B2BB1" w:rsidP="008B2BB1">
      <w:pPr>
        <w:pStyle w:val="2"/>
        <w:jc w:val="center"/>
        <w:rPr>
          <w:rFonts w:ascii="Times New Roman" w:hAnsi="Times New Roman" w:cs="Times New Roman"/>
          <w:szCs w:val="28"/>
        </w:rPr>
      </w:pPr>
      <w:r w:rsidRPr="001F4FDC">
        <w:rPr>
          <w:rFonts w:ascii="Times New Roman" w:hAnsi="Times New Roman" w:cs="Times New Roman"/>
          <w:szCs w:val="28"/>
        </w:rPr>
        <w:t>График изучения материалов для подготовки</w:t>
      </w:r>
      <w:r w:rsidRPr="001F4FDC">
        <w:rPr>
          <w:rFonts w:ascii="Times New Roman" w:hAnsi="Times New Roman" w:cs="Times New Roman"/>
          <w:szCs w:val="28"/>
          <w:lang w:val="kk-KZ"/>
        </w:rPr>
        <w:t xml:space="preserve"> СРС</w:t>
      </w:r>
    </w:p>
    <w:tbl>
      <w:tblPr>
        <w:tblpPr w:leftFromText="180" w:rightFromText="180" w:bottomFromText="200" w:vertAnchor="text" w:horzAnchor="margin" w:tblpXSpec="center" w:tblpY="60"/>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919"/>
        <w:gridCol w:w="1830"/>
        <w:gridCol w:w="1289"/>
      </w:tblGrid>
      <w:tr w:rsidR="008B2BB1" w:rsidRPr="001F4FDC" w:rsidTr="00E12378">
        <w:tc>
          <w:tcPr>
            <w:tcW w:w="817"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pStyle w:val="2"/>
              <w:spacing w:line="276" w:lineRule="auto"/>
              <w:rPr>
                <w:rFonts w:ascii="Times New Roman" w:hAnsi="Times New Roman" w:cs="Times New Roman"/>
                <w:szCs w:val="28"/>
                <w:lang w:eastAsia="en-US"/>
              </w:rPr>
            </w:pPr>
            <w:r w:rsidRPr="001F4FDC">
              <w:rPr>
                <w:rFonts w:ascii="Times New Roman" w:hAnsi="Times New Roman" w:cs="Times New Roman"/>
                <w:szCs w:val="28"/>
                <w:lang w:eastAsia="en-US"/>
              </w:rPr>
              <w:t>№</w:t>
            </w:r>
          </w:p>
        </w:tc>
        <w:tc>
          <w:tcPr>
            <w:tcW w:w="5919"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pStyle w:val="2"/>
              <w:spacing w:line="276" w:lineRule="auto"/>
              <w:rPr>
                <w:rFonts w:ascii="Times New Roman" w:hAnsi="Times New Roman" w:cs="Times New Roman"/>
                <w:szCs w:val="28"/>
                <w:lang w:eastAsia="en-US"/>
              </w:rPr>
            </w:pPr>
            <w:r w:rsidRPr="001F4FDC">
              <w:rPr>
                <w:rFonts w:ascii="Times New Roman" w:hAnsi="Times New Roman" w:cs="Times New Roman"/>
                <w:szCs w:val="28"/>
                <w:lang w:eastAsia="en-US"/>
              </w:rPr>
              <w:t>Наименование тем и содержание заданий для СРС</w:t>
            </w:r>
          </w:p>
        </w:tc>
        <w:tc>
          <w:tcPr>
            <w:tcW w:w="1830"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pStyle w:val="2"/>
              <w:spacing w:line="276" w:lineRule="auto"/>
              <w:rPr>
                <w:rFonts w:ascii="Times New Roman" w:hAnsi="Times New Roman" w:cs="Times New Roman"/>
                <w:szCs w:val="28"/>
                <w:lang w:eastAsia="en-US"/>
              </w:rPr>
            </w:pPr>
            <w:r w:rsidRPr="001F4FDC">
              <w:rPr>
                <w:rFonts w:ascii="Times New Roman" w:hAnsi="Times New Roman" w:cs="Times New Roman"/>
                <w:szCs w:val="28"/>
                <w:lang w:eastAsia="en-US"/>
              </w:rPr>
              <w:t>Срок сдачи</w:t>
            </w:r>
          </w:p>
        </w:tc>
        <w:tc>
          <w:tcPr>
            <w:tcW w:w="1289"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pStyle w:val="2"/>
              <w:spacing w:line="276" w:lineRule="auto"/>
              <w:rPr>
                <w:rFonts w:ascii="Times New Roman" w:hAnsi="Times New Roman" w:cs="Times New Roman"/>
                <w:szCs w:val="28"/>
                <w:lang w:val="kk-KZ" w:eastAsia="en-US"/>
              </w:rPr>
            </w:pPr>
            <w:r w:rsidRPr="001F4FDC">
              <w:rPr>
                <w:rFonts w:ascii="Times New Roman" w:hAnsi="Times New Roman" w:cs="Times New Roman"/>
                <w:szCs w:val="28"/>
                <w:lang w:eastAsia="en-US"/>
              </w:rPr>
              <w:t>Баллы</w:t>
            </w:r>
            <w:r w:rsidRPr="001F4FDC">
              <w:rPr>
                <w:rFonts w:ascii="Times New Roman" w:hAnsi="Times New Roman" w:cs="Times New Roman"/>
                <w:szCs w:val="28"/>
                <w:lang w:val="kk-KZ" w:eastAsia="en-US"/>
              </w:rPr>
              <w:t xml:space="preserve"> и форма </w:t>
            </w:r>
          </w:p>
        </w:tc>
      </w:tr>
      <w:tr w:rsidR="008B2BB1" w:rsidRPr="001F4FDC" w:rsidTr="00E12378">
        <w:tc>
          <w:tcPr>
            <w:tcW w:w="817"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pStyle w:val="2"/>
              <w:spacing w:line="276" w:lineRule="auto"/>
              <w:jc w:val="center"/>
              <w:rPr>
                <w:rFonts w:ascii="Times New Roman" w:hAnsi="Times New Roman" w:cs="Times New Roman"/>
                <w:b/>
                <w:szCs w:val="28"/>
                <w:lang w:eastAsia="en-US"/>
              </w:rPr>
            </w:pPr>
            <w:r w:rsidRPr="001F4FDC">
              <w:rPr>
                <w:rFonts w:ascii="Times New Roman" w:hAnsi="Times New Roman" w:cs="Times New Roman"/>
                <w:szCs w:val="28"/>
                <w:lang w:eastAsia="en-US"/>
              </w:rPr>
              <w:t>1</w:t>
            </w:r>
          </w:p>
        </w:tc>
        <w:tc>
          <w:tcPr>
            <w:tcW w:w="5919" w:type="dxa"/>
            <w:tcBorders>
              <w:top w:val="single" w:sz="4" w:space="0" w:color="auto"/>
              <w:left w:val="single" w:sz="4" w:space="0" w:color="auto"/>
              <w:bottom w:val="single" w:sz="4" w:space="0" w:color="auto"/>
              <w:right w:val="single" w:sz="4" w:space="0" w:color="auto"/>
            </w:tcBorders>
          </w:tcPr>
          <w:p w:rsidR="008B2BB1" w:rsidRPr="001F4FDC" w:rsidRDefault="008B2BB1" w:rsidP="00E12378">
            <w:pPr>
              <w:spacing w:before="120" w:after="120"/>
              <w:rPr>
                <w:rFonts w:ascii="Times New Roman" w:hAnsi="Times New Roman" w:cs="Times New Roman"/>
                <w:sz w:val="24"/>
                <w:szCs w:val="24"/>
              </w:rPr>
            </w:pPr>
            <w:r w:rsidRPr="001F4FDC">
              <w:rPr>
                <w:rFonts w:ascii="Times New Roman" w:hAnsi="Times New Roman" w:cs="Times New Roman"/>
                <w:sz w:val="24"/>
                <w:szCs w:val="24"/>
              </w:rPr>
              <w:t>Отличие права трудового права от других отраслей права на примерах основных законодательных отраслевых актов РК.</w:t>
            </w:r>
          </w:p>
        </w:tc>
        <w:tc>
          <w:tcPr>
            <w:tcW w:w="1830"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jc w:val="both"/>
              <w:rPr>
                <w:rFonts w:ascii="Times New Roman" w:hAnsi="Times New Roman" w:cs="Times New Roman"/>
                <w:sz w:val="28"/>
                <w:szCs w:val="28"/>
                <w:lang w:eastAsia="en-US"/>
              </w:rPr>
            </w:pPr>
            <w:r w:rsidRPr="001F4FDC">
              <w:rPr>
                <w:rFonts w:ascii="Times New Roman" w:hAnsi="Times New Roman" w:cs="Times New Roman"/>
                <w:sz w:val="28"/>
                <w:szCs w:val="28"/>
                <w:lang w:eastAsia="en-US"/>
              </w:rPr>
              <w:t>3,4 неделя</w:t>
            </w:r>
          </w:p>
        </w:tc>
        <w:tc>
          <w:tcPr>
            <w:tcW w:w="1289"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ind w:left="622" w:right="128" w:hanging="720"/>
              <w:jc w:val="center"/>
              <w:rPr>
                <w:rFonts w:ascii="Times New Roman" w:hAnsi="Times New Roman" w:cs="Times New Roman"/>
                <w:sz w:val="28"/>
                <w:szCs w:val="28"/>
                <w:lang w:eastAsia="en-US"/>
              </w:rPr>
            </w:pPr>
            <w:r w:rsidRPr="001F4FDC">
              <w:rPr>
                <w:rFonts w:ascii="Times New Roman" w:hAnsi="Times New Roman" w:cs="Times New Roman"/>
                <w:sz w:val="28"/>
                <w:szCs w:val="28"/>
                <w:lang w:eastAsia="en-US"/>
              </w:rPr>
              <w:t>письменно</w:t>
            </w:r>
          </w:p>
        </w:tc>
      </w:tr>
      <w:tr w:rsidR="008B2BB1" w:rsidRPr="001F4FDC" w:rsidTr="00E12378">
        <w:tc>
          <w:tcPr>
            <w:tcW w:w="817"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pStyle w:val="2"/>
              <w:spacing w:line="276" w:lineRule="auto"/>
              <w:jc w:val="center"/>
              <w:rPr>
                <w:rFonts w:ascii="Times New Roman" w:hAnsi="Times New Roman" w:cs="Times New Roman"/>
                <w:b/>
                <w:szCs w:val="28"/>
                <w:lang w:eastAsia="en-US"/>
              </w:rPr>
            </w:pPr>
            <w:r w:rsidRPr="001F4FDC">
              <w:rPr>
                <w:rFonts w:ascii="Times New Roman" w:hAnsi="Times New Roman" w:cs="Times New Roman"/>
                <w:szCs w:val="28"/>
                <w:lang w:eastAsia="en-US"/>
              </w:rPr>
              <w:lastRenderedPageBreak/>
              <w:t>2</w:t>
            </w:r>
          </w:p>
        </w:tc>
        <w:tc>
          <w:tcPr>
            <w:tcW w:w="5919" w:type="dxa"/>
            <w:tcBorders>
              <w:top w:val="single" w:sz="4" w:space="0" w:color="auto"/>
              <w:left w:val="single" w:sz="4" w:space="0" w:color="auto"/>
              <w:bottom w:val="single" w:sz="4" w:space="0" w:color="auto"/>
              <w:right w:val="single" w:sz="4" w:space="0" w:color="auto"/>
            </w:tcBorders>
          </w:tcPr>
          <w:p w:rsidR="008B2BB1" w:rsidRPr="001F4FDC" w:rsidRDefault="008B2BB1" w:rsidP="00E12378">
            <w:pPr>
              <w:jc w:val="both"/>
              <w:rPr>
                <w:rFonts w:ascii="Times New Roman" w:hAnsi="Times New Roman" w:cs="Times New Roman"/>
                <w:b/>
                <w:sz w:val="24"/>
                <w:szCs w:val="24"/>
              </w:rPr>
            </w:pPr>
            <w:r w:rsidRPr="001F4FDC">
              <w:rPr>
                <w:rFonts w:ascii="Times New Roman" w:hAnsi="Times New Roman" w:cs="Times New Roman"/>
                <w:sz w:val="24"/>
                <w:szCs w:val="24"/>
              </w:rPr>
              <w:t>Специальное законодательство в области регулирования труда.</w:t>
            </w:r>
          </w:p>
        </w:tc>
        <w:tc>
          <w:tcPr>
            <w:tcW w:w="1830"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jc w:val="both"/>
              <w:rPr>
                <w:rFonts w:ascii="Times New Roman" w:hAnsi="Times New Roman" w:cs="Times New Roman"/>
                <w:sz w:val="28"/>
                <w:szCs w:val="28"/>
                <w:lang w:eastAsia="en-US"/>
              </w:rPr>
            </w:pPr>
            <w:r w:rsidRPr="001F4FDC">
              <w:rPr>
                <w:rFonts w:ascii="Times New Roman" w:hAnsi="Times New Roman" w:cs="Times New Roman"/>
                <w:sz w:val="28"/>
                <w:szCs w:val="28"/>
                <w:lang w:eastAsia="en-US"/>
              </w:rPr>
              <w:t>5,6 неделя</w:t>
            </w:r>
          </w:p>
        </w:tc>
        <w:tc>
          <w:tcPr>
            <w:tcW w:w="1289"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rPr>
                <w:rFonts w:ascii="Times New Roman" w:hAnsi="Times New Roman" w:cs="Times New Roman"/>
                <w:sz w:val="28"/>
                <w:szCs w:val="28"/>
                <w:lang w:eastAsia="en-US"/>
              </w:rPr>
            </w:pPr>
            <w:r w:rsidRPr="001F4FDC">
              <w:rPr>
                <w:rFonts w:ascii="Times New Roman" w:hAnsi="Times New Roman" w:cs="Times New Roman"/>
                <w:sz w:val="28"/>
                <w:szCs w:val="28"/>
                <w:lang w:eastAsia="en-US"/>
              </w:rPr>
              <w:t>письменно табл.</w:t>
            </w:r>
          </w:p>
        </w:tc>
      </w:tr>
      <w:tr w:rsidR="008B2BB1" w:rsidRPr="001F4FDC" w:rsidTr="00E12378">
        <w:tc>
          <w:tcPr>
            <w:tcW w:w="817"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pStyle w:val="2"/>
              <w:spacing w:line="276" w:lineRule="auto"/>
              <w:jc w:val="center"/>
              <w:rPr>
                <w:rFonts w:ascii="Times New Roman" w:hAnsi="Times New Roman" w:cs="Times New Roman"/>
                <w:b/>
                <w:szCs w:val="28"/>
                <w:lang w:eastAsia="en-US"/>
              </w:rPr>
            </w:pPr>
            <w:r w:rsidRPr="001F4FDC">
              <w:rPr>
                <w:rFonts w:ascii="Times New Roman" w:hAnsi="Times New Roman" w:cs="Times New Roman"/>
                <w:szCs w:val="28"/>
                <w:lang w:eastAsia="en-US"/>
              </w:rPr>
              <w:t>3</w:t>
            </w:r>
          </w:p>
        </w:tc>
        <w:tc>
          <w:tcPr>
            <w:tcW w:w="5919" w:type="dxa"/>
            <w:tcBorders>
              <w:top w:val="single" w:sz="4" w:space="0" w:color="auto"/>
              <w:left w:val="single" w:sz="4" w:space="0" w:color="auto"/>
              <w:bottom w:val="single" w:sz="4" w:space="0" w:color="auto"/>
              <w:right w:val="single" w:sz="4" w:space="0" w:color="auto"/>
            </w:tcBorders>
          </w:tcPr>
          <w:p w:rsidR="008B2BB1" w:rsidRPr="001F4FDC" w:rsidRDefault="008B2BB1" w:rsidP="00E12378">
            <w:pPr>
              <w:jc w:val="both"/>
              <w:rPr>
                <w:rFonts w:ascii="Times New Roman" w:hAnsi="Times New Roman" w:cs="Times New Roman"/>
                <w:b/>
                <w:sz w:val="24"/>
                <w:szCs w:val="24"/>
              </w:rPr>
            </w:pPr>
            <w:r w:rsidRPr="001F4FDC">
              <w:rPr>
                <w:rFonts w:ascii="Times New Roman" w:hAnsi="Times New Roman" w:cs="Times New Roman"/>
                <w:sz w:val="24"/>
                <w:szCs w:val="24"/>
              </w:rPr>
              <w:t>Роль таможенного законодательства в системе трудового права.</w:t>
            </w:r>
          </w:p>
        </w:tc>
        <w:tc>
          <w:tcPr>
            <w:tcW w:w="1830"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jc w:val="both"/>
              <w:rPr>
                <w:rFonts w:ascii="Times New Roman" w:hAnsi="Times New Roman" w:cs="Times New Roman"/>
                <w:sz w:val="28"/>
                <w:szCs w:val="28"/>
                <w:lang w:eastAsia="en-US"/>
              </w:rPr>
            </w:pPr>
            <w:r w:rsidRPr="001F4FDC">
              <w:rPr>
                <w:rFonts w:ascii="Times New Roman" w:hAnsi="Times New Roman" w:cs="Times New Roman"/>
                <w:sz w:val="28"/>
                <w:szCs w:val="28"/>
                <w:lang w:eastAsia="en-US"/>
              </w:rPr>
              <w:t>7,8 неделя</w:t>
            </w:r>
          </w:p>
        </w:tc>
        <w:tc>
          <w:tcPr>
            <w:tcW w:w="1289"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rPr>
                <w:rFonts w:ascii="Times New Roman" w:hAnsi="Times New Roman" w:cs="Times New Roman"/>
                <w:sz w:val="28"/>
                <w:szCs w:val="28"/>
                <w:lang w:eastAsia="en-US"/>
              </w:rPr>
            </w:pPr>
            <w:r w:rsidRPr="001F4FDC">
              <w:rPr>
                <w:rFonts w:ascii="Times New Roman" w:hAnsi="Times New Roman" w:cs="Times New Roman"/>
                <w:sz w:val="28"/>
                <w:szCs w:val="28"/>
                <w:lang w:eastAsia="en-US"/>
              </w:rPr>
              <w:t>устно</w:t>
            </w:r>
          </w:p>
        </w:tc>
      </w:tr>
      <w:tr w:rsidR="008B2BB1" w:rsidRPr="001F4FDC" w:rsidTr="00E12378">
        <w:tc>
          <w:tcPr>
            <w:tcW w:w="817"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pStyle w:val="2"/>
              <w:spacing w:line="276" w:lineRule="auto"/>
              <w:jc w:val="center"/>
              <w:rPr>
                <w:rFonts w:ascii="Times New Roman" w:hAnsi="Times New Roman" w:cs="Times New Roman"/>
                <w:b/>
                <w:szCs w:val="28"/>
                <w:lang w:eastAsia="en-US"/>
              </w:rPr>
            </w:pPr>
            <w:r w:rsidRPr="001F4FDC">
              <w:rPr>
                <w:rFonts w:ascii="Times New Roman" w:hAnsi="Times New Roman" w:cs="Times New Roman"/>
                <w:szCs w:val="28"/>
                <w:lang w:eastAsia="en-US"/>
              </w:rPr>
              <w:t>4</w:t>
            </w:r>
          </w:p>
        </w:tc>
        <w:tc>
          <w:tcPr>
            <w:tcW w:w="5919" w:type="dxa"/>
            <w:tcBorders>
              <w:top w:val="single" w:sz="4" w:space="0" w:color="auto"/>
              <w:left w:val="single" w:sz="4" w:space="0" w:color="auto"/>
              <w:bottom w:val="single" w:sz="4" w:space="0" w:color="auto"/>
              <w:right w:val="single" w:sz="4" w:space="0" w:color="auto"/>
            </w:tcBorders>
          </w:tcPr>
          <w:p w:rsidR="008B2BB1" w:rsidRPr="001F4FDC" w:rsidRDefault="008B2BB1" w:rsidP="00E12378">
            <w:pPr>
              <w:jc w:val="both"/>
              <w:rPr>
                <w:rFonts w:ascii="Times New Roman" w:hAnsi="Times New Roman" w:cs="Times New Roman"/>
                <w:b/>
                <w:sz w:val="24"/>
                <w:szCs w:val="24"/>
              </w:rPr>
            </w:pPr>
            <w:r w:rsidRPr="001F4FDC">
              <w:rPr>
                <w:rFonts w:ascii="Times New Roman" w:hAnsi="Times New Roman" w:cs="Times New Roman"/>
                <w:sz w:val="24"/>
                <w:szCs w:val="24"/>
              </w:rPr>
              <w:t>Судебная практика в сфере разрешения трудовых споров</w:t>
            </w:r>
          </w:p>
        </w:tc>
        <w:tc>
          <w:tcPr>
            <w:tcW w:w="1830"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jc w:val="both"/>
              <w:rPr>
                <w:rFonts w:ascii="Times New Roman" w:hAnsi="Times New Roman" w:cs="Times New Roman"/>
                <w:sz w:val="28"/>
                <w:szCs w:val="28"/>
                <w:lang w:eastAsia="en-US"/>
              </w:rPr>
            </w:pPr>
            <w:r w:rsidRPr="001F4FDC">
              <w:rPr>
                <w:rFonts w:ascii="Times New Roman" w:hAnsi="Times New Roman" w:cs="Times New Roman"/>
                <w:sz w:val="28"/>
                <w:szCs w:val="28"/>
                <w:lang w:eastAsia="en-US"/>
              </w:rPr>
              <w:t>9,10 неделя</w:t>
            </w:r>
          </w:p>
        </w:tc>
        <w:tc>
          <w:tcPr>
            <w:tcW w:w="1289"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rPr>
                <w:rFonts w:ascii="Times New Roman" w:hAnsi="Times New Roman" w:cs="Times New Roman"/>
                <w:sz w:val="28"/>
                <w:szCs w:val="28"/>
                <w:lang w:eastAsia="en-US"/>
              </w:rPr>
            </w:pPr>
            <w:r w:rsidRPr="001F4FDC">
              <w:rPr>
                <w:rFonts w:ascii="Times New Roman" w:hAnsi="Times New Roman" w:cs="Times New Roman"/>
                <w:sz w:val="28"/>
                <w:szCs w:val="28"/>
                <w:lang w:eastAsia="en-US"/>
              </w:rPr>
              <w:t>письменно табл.</w:t>
            </w:r>
          </w:p>
        </w:tc>
      </w:tr>
      <w:tr w:rsidR="008B2BB1" w:rsidRPr="001F4FDC" w:rsidTr="00E12378">
        <w:tc>
          <w:tcPr>
            <w:tcW w:w="817"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pStyle w:val="2"/>
              <w:spacing w:line="276" w:lineRule="auto"/>
              <w:jc w:val="center"/>
              <w:rPr>
                <w:rFonts w:ascii="Times New Roman" w:hAnsi="Times New Roman" w:cs="Times New Roman"/>
                <w:b/>
                <w:szCs w:val="28"/>
                <w:lang w:eastAsia="en-US"/>
              </w:rPr>
            </w:pPr>
            <w:r w:rsidRPr="001F4FDC">
              <w:rPr>
                <w:rFonts w:ascii="Times New Roman" w:hAnsi="Times New Roman" w:cs="Times New Roman"/>
                <w:szCs w:val="28"/>
                <w:lang w:eastAsia="en-US"/>
              </w:rPr>
              <w:t>5</w:t>
            </w:r>
          </w:p>
        </w:tc>
        <w:tc>
          <w:tcPr>
            <w:tcW w:w="5919" w:type="dxa"/>
            <w:tcBorders>
              <w:top w:val="single" w:sz="4" w:space="0" w:color="auto"/>
              <w:left w:val="single" w:sz="4" w:space="0" w:color="auto"/>
              <w:bottom w:val="single" w:sz="4" w:space="0" w:color="auto"/>
              <w:right w:val="single" w:sz="4" w:space="0" w:color="auto"/>
            </w:tcBorders>
          </w:tcPr>
          <w:p w:rsidR="008B2BB1" w:rsidRPr="001F4FDC" w:rsidRDefault="008B2BB1" w:rsidP="00E12378">
            <w:pPr>
              <w:jc w:val="both"/>
              <w:rPr>
                <w:rFonts w:ascii="Times New Roman" w:hAnsi="Times New Roman" w:cs="Times New Roman"/>
                <w:sz w:val="24"/>
                <w:szCs w:val="24"/>
                <w:highlight w:val="yellow"/>
              </w:rPr>
            </w:pPr>
            <w:r w:rsidRPr="001F4FDC">
              <w:rPr>
                <w:rFonts w:ascii="Times New Roman" w:hAnsi="Times New Roman" w:cs="Times New Roman"/>
                <w:bCs/>
                <w:sz w:val="24"/>
                <w:szCs w:val="24"/>
              </w:rPr>
              <w:t>Правовое регулирование трудовых отношений отдельных категорий работников</w:t>
            </w:r>
          </w:p>
        </w:tc>
        <w:tc>
          <w:tcPr>
            <w:tcW w:w="1830"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jc w:val="both"/>
              <w:rPr>
                <w:rFonts w:ascii="Times New Roman" w:hAnsi="Times New Roman" w:cs="Times New Roman"/>
                <w:sz w:val="28"/>
                <w:szCs w:val="28"/>
                <w:lang w:eastAsia="en-US"/>
              </w:rPr>
            </w:pPr>
            <w:r w:rsidRPr="001F4FDC">
              <w:rPr>
                <w:rFonts w:ascii="Times New Roman" w:hAnsi="Times New Roman" w:cs="Times New Roman"/>
                <w:sz w:val="28"/>
                <w:szCs w:val="28"/>
                <w:lang w:eastAsia="en-US"/>
              </w:rPr>
              <w:t>11,12 неделя</w:t>
            </w:r>
          </w:p>
        </w:tc>
        <w:tc>
          <w:tcPr>
            <w:tcW w:w="1289"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rPr>
                <w:rFonts w:ascii="Times New Roman" w:hAnsi="Times New Roman" w:cs="Times New Roman"/>
                <w:sz w:val="28"/>
                <w:szCs w:val="28"/>
                <w:lang w:eastAsia="en-US"/>
              </w:rPr>
            </w:pPr>
            <w:r w:rsidRPr="001F4FDC">
              <w:rPr>
                <w:rFonts w:ascii="Times New Roman" w:hAnsi="Times New Roman" w:cs="Times New Roman"/>
                <w:sz w:val="28"/>
                <w:szCs w:val="28"/>
                <w:lang w:eastAsia="en-US"/>
              </w:rPr>
              <w:t>письменно</w:t>
            </w:r>
          </w:p>
        </w:tc>
      </w:tr>
      <w:tr w:rsidR="008B2BB1" w:rsidRPr="001F4FDC" w:rsidTr="00E12378">
        <w:tc>
          <w:tcPr>
            <w:tcW w:w="817"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pStyle w:val="2"/>
              <w:spacing w:line="276" w:lineRule="auto"/>
              <w:jc w:val="center"/>
              <w:rPr>
                <w:rFonts w:ascii="Times New Roman" w:hAnsi="Times New Roman" w:cs="Times New Roman"/>
                <w:b/>
                <w:szCs w:val="28"/>
                <w:lang w:eastAsia="en-US"/>
              </w:rPr>
            </w:pPr>
            <w:r w:rsidRPr="001F4FDC">
              <w:rPr>
                <w:rFonts w:ascii="Times New Roman" w:hAnsi="Times New Roman" w:cs="Times New Roman"/>
                <w:szCs w:val="28"/>
                <w:lang w:eastAsia="en-US"/>
              </w:rPr>
              <w:t>6</w:t>
            </w:r>
          </w:p>
        </w:tc>
        <w:tc>
          <w:tcPr>
            <w:tcW w:w="5919" w:type="dxa"/>
            <w:tcBorders>
              <w:top w:val="single" w:sz="4" w:space="0" w:color="auto"/>
              <w:left w:val="single" w:sz="4" w:space="0" w:color="auto"/>
              <w:bottom w:val="single" w:sz="4" w:space="0" w:color="auto"/>
              <w:right w:val="single" w:sz="4" w:space="0" w:color="auto"/>
            </w:tcBorders>
          </w:tcPr>
          <w:p w:rsidR="008B2BB1" w:rsidRPr="001F4FDC" w:rsidRDefault="008B2BB1" w:rsidP="00E12378">
            <w:pPr>
              <w:jc w:val="both"/>
              <w:rPr>
                <w:rFonts w:ascii="Times New Roman" w:hAnsi="Times New Roman" w:cs="Times New Roman"/>
                <w:b/>
                <w:sz w:val="24"/>
                <w:szCs w:val="24"/>
                <w:highlight w:val="yellow"/>
              </w:rPr>
            </w:pPr>
            <w:r w:rsidRPr="001F4FDC">
              <w:rPr>
                <w:rFonts w:ascii="Times New Roman" w:hAnsi="Times New Roman" w:cs="Times New Roman"/>
                <w:bCs/>
                <w:sz w:val="24"/>
              </w:rPr>
              <w:t>Правовое регулирование занятости и трудоустройства граждан</w:t>
            </w:r>
          </w:p>
        </w:tc>
        <w:tc>
          <w:tcPr>
            <w:tcW w:w="1830"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jc w:val="both"/>
              <w:rPr>
                <w:rFonts w:ascii="Times New Roman" w:hAnsi="Times New Roman" w:cs="Times New Roman"/>
                <w:sz w:val="28"/>
                <w:szCs w:val="28"/>
                <w:lang w:eastAsia="en-US"/>
              </w:rPr>
            </w:pPr>
            <w:r w:rsidRPr="001F4FDC">
              <w:rPr>
                <w:rFonts w:ascii="Times New Roman" w:hAnsi="Times New Roman" w:cs="Times New Roman"/>
                <w:sz w:val="28"/>
                <w:szCs w:val="28"/>
                <w:lang w:eastAsia="en-US"/>
              </w:rPr>
              <w:t>13,14 неделя</w:t>
            </w:r>
          </w:p>
        </w:tc>
        <w:tc>
          <w:tcPr>
            <w:tcW w:w="1289" w:type="dxa"/>
            <w:tcBorders>
              <w:top w:val="single" w:sz="4" w:space="0" w:color="auto"/>
              <w:left w:val="single" w:sz="4" w:space="0" w:color="auto"/>
              <w:bottom w:val="single" w:sz="4" w:space="0" w:color="auto"/>
              <w:right w:val="single" w:sz="4" w:space="0" w:color="auto"/>
            </w:tcBorders>
            <w:hideMark/>
          </w:tcPr>
          <w:p w:rsidR="008B2BB1" w:rsidRPr="001F4FDC" w:rsidRDefault="008B2BB1" w:rsidP="00E12378">
            <w:pPr>
              <w:rPr>
                <w:rFonts w:ascii="Times New Roman" w:hAnsi="Times New Roman" w:cs="Times New Roman"/>
                <w:sz w:val="28"/>
                <w:szCs w:val="28"/>
                <w:lang w:eastAsia="en-US"/>
              </w:rPr>
            </w:pPr>
            <w:r w:rsidRPr="001F4FDC">
              <w:rPr>
                <w:rFonts w:ascii="Times New Roman" w:hAnsi="Times New Roman" w:cs="Times New Roman"/>
                <w:sz w:val="28"/>
                <w:szCs w:val="28"/>
                <w:lang w:eastAsia="en-US"/>
              </w:rPr>
              <w:t>письменно</w:t>
            </w:r>
          </w:p>
        </w:tc>
      </w:tr>
    </w:tbl>
    <w:p w:rsidR="008B2BB1" w:rsidRPr="00CA1967" w:rsidRDefault="008B2BB1" w:rsidP="008B2BB1">
      <w:pPr>
        <w:spacing w:after="0" w:line="240" w:lineRule="auto"/>
        <w:rPr>
          <w:rFonts w:ascii="Times New Roman" w:hAnsi="Times New Roman" w:cs="Times New Roman"/>
          <w:sz w:val="24"/>
          <w:szCs w:val="24"/>
        </w:rPr>
      </w:pPr>
    </w:p>
    <w:p w:rsidR="008B2BB1" w:rsidRPr="000238C8" w:rsidRDefault="008B2BB1" w:rsidP="008B2BB1">
      <w:pPr>
        <w:spacing w:after="0"/>
        <w:jc w:val="center"/>
        <w:rPr>
          <w:rFonts w:ascii="Times New Roman" w:hAnsi="Times New Roman" w:cs="Times New Roman"/>
          <w:b/>
          <w:sz w:val="24"/>
          <w:szCs w:val="24"/>
        </w:rPr>
      </w:pPr>
    </w:p>
    <w:p w:rsidR="008B2BB1" w:rsidRDefault="008B2BB1" w:rsidP="008B2BB1">
      <w:pPr>
        <w:spacing w:after="0" w:line="240" w:lineRule="auto"/>
        <w:ind w:left="360"/>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Задания для РК </w:t>
      </w:r>
    </w:p>
    <w:p w:rsidR="008B2BB1" w:rsidRDefault="008B2BB1" w:rsidP="008B2BB1">
      <w:pPr>
        <w:spacing w:after="0" w:line="240" w:lineRule="auto"/>
        <w:ind w:left="360"/>
        <w:jc w:val="center"/>
        <w:rPr>
          <w:rFonts w:ascii="Times New Roman" w:eastAsia="Times New Roman" w:hAnsi="Times New Roman" w:cs="Times New Roman"/>
          <w:b/>
          <w:bCs/>
          <w:sz w:val="28"/>
          <w:szCs w:val="28"/>
          <w:lang w:val="kk-KZ"/>
        </w:rPr>
      </w:pPr>
    </w:p>
    <w:tbl>
      <w:tblPr>
        <w:tblW w:w="0" w:type="auto"/>
        <w:tblLook w:val="01E0" w:firstRow="1" w:lastRow="1" w:firstColumn="1" w:lastColumn="1" w:noHBand="0" w:noVBand="0"/>
      </w:tblPr>
      <w:tblGrid>
        <w:gridCol w:w="2448"/>
        <w:gridCol w:w="5220"/>
        <w:gridCol w:w="1903"/>
      </w:tblGrid>
      <w:tr w:rsidR="008B2BB1" w:rsidTr="00E12378">
        <w:tc>
          <w:tcPr>
            <w:tcW w:w="2448" w:type="dxa"/>
            <w:tcBorders>
              <w:top w:val="single" w:sz="4" w:space="0" w:color="auto"/>
              <w:left w:val="single" w:sz="4" w:space="0" w:color="auto"/>
              <w:bottom w:val="single" w:sz="4" w:space="0" w:color="auto"/>
              <w:right w:val="single" w:sz="4" w:space="0" w:color="auto"/>
            </w:tcBorders>
            <w:hideMark/>
          </w:tcPr>
          <w:p w:rsidR="008B2BB1" w:rsidRDefault="008B2BB1" w:rsidP="00E12378">
            <w:pPr>
              <w:spacing w:after="120" w:line="240" w:lineRule="auto"/>
              <w:ind w:left="283"/>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w:t>
            </w:r>
          </w:p>
        </w:tc>
        <w:tc>
          <w:tcPr>
            <w:tcW w:w="5220" w:type="dxa"/>
            <w:tcBorders>
              <w:top w:val="single" w:sz="4" w:space="0" w:color="auto"/>
              <w:left w:val="single" w:sz="4" w:space="0" w:color="auto"/>
              <w:bottom w:val="single" w:sz="4" w:space="0" w:color="auto"/>
              <w:right w:val="single" w:sz="4" w:space="0" w:color="auto"/>
            </w:tcBorders>
            <w:hideMark/>
          </w:tcPr>
          <w:p w:rsidR="008B2BB1" w:rsidRDefault="008B2BB1" w:rsidP="00E12378">
            <w:pPr>
              <w:spacing w:after="120" w:line="240" w:lineRule="auto"/>
              <w:ind w:left="283"/>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Темы РК</w:t>
            </w:r>
          </w:p>
        </w:tc>
        <w:tc>
          <w:tcPr>
            <w:tcW w:w="1903" w:type="dxa"/>
            <w:tcBorders>
              <w:top w:val="single" w:sz="4" w:space="0" w:color="auto"/>
              <w:left w:val="single" w:sz="4" w:space="0" w:color="auto"/>
              <w:bottom w:val="single" w:sz="4" w:space="0" w:color="auto"/>
              <w:right w:val="single" w:sz="4" w:space="0" w:color="auto"/>
            </w:tcBorders>
            <w:hideMark/>
          </w:tcPr>
          <w:p w:rsidR="008B2BB1" w:rsidRDefault="008B2BB1" w:rsidP="00E12378">
            <w:pPr>
              <w:spacing w:after="120" w:line="240" w:lineRule="auto"/>
              <w:ind w:left="283"/>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Балл</w:t>
            </w:r>
          </w:p>
        </w:tc>
      </w:tr>
      <w:tr w:rsidR="008B2BB1" w:rsidTr="00E12378">
        <w:tc>
          <w:tcPr>
            <w:tcW w:w="2448" w:type="dxa"/>
            <w:tcBorders>
              <w:top w:val="single" w:sz="4" w:space="0" w:color="auto"/>
              <w:left w:val="single" w:sz="4" w:space="0" w:color="auto"/>
              <w:bottom w:val="single" w:sz="4" w:space="0" w:color="auto"/>
              <w:right w:val="single" w:sz="4" w:space="0" w:color="auto"/>
            </w:tcBorders>
            <w:hideMark/>
          </w:tcPr>
          <w:p w:rsidR="008B2BB1" w:rsidRDefault="008B2BB1" w:rsidP="00E12378">
            <w:pPr>
              <w:spacing w:after="120" w:line="240" w:lineRule="auto"/>
              <w:ind w:left="283"/>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№1 РК</w:t>
            </w:r>
          </w:p>
        </w:tc>
        <w:tc>
          <w:tcPr>
            <w:tcW w:w="5220" w:type="dxa"/>
            <w:tcBorders>
              <w:top w:val="single" w:sz="4" w:space="0" w:color="auto"/>
              <w:left w:val="single" w:sz="4" w:space="0" w:color="auto"/>
              <w:bottom w:val="single" w:sz="4" w:space="0" w:color="auto"/>
              <w:right w:val="single" w:sz="4" w:space="0" w:color="auto"/>
            </w:tcBorders>
          </w:tcPr>
          <w:p w:rsidR="008B2BB1" w:rsidRPr="00777F8F" w:rsidRDefault="008B2BB1" w:rsidP="00E12378">
            <w:pPr>
              <w:spacing w:after="120" w:line="240" w:lineRule="auto"/>
              <w:jc w:val="both"/>
              <w:rPr>
                <w:rFonts w:ascii="Times New Roman" w:eastAsia="Times New Roman" w:hAnsi="Times New Roman" w:cs="Times New Roman"/>
                <w:bCs/>
                <w:color w:val="000000" w:themeColor="text1"/>
                <w:sz w:val="28"/>
                <w:szCs w:val="28"/>
                <w:lang w:val="kk-KZ"/>
              </w:rPr>
            </w:pPr>
            <w:r w:rsidRPr="00777F8F">
              <w:rPr>
                <w:rFonts w:ascii="Times New Roman" w:hAnsi="Times New Roman"/>
                <w:szCs w:val="24"/>
              </w:rPr>
              <w:t>Роль таможенного законодательства в системе трудового права</w:t>
            </w:r>
            <w:r w:rsidRPr="00777F8F">
              <w:rPr>
                <w:rFonts w:ascii="Times New Roman" w:eastAsia="Times New Roman" w:hAnsi="Times New Roman" w:cs="Times New Roman"/>
                <w:bCs/>
                <w:color w:val="000000" w:themeColor="text1"/>
                <w:sz w:val="28"/>
                <w:szCs w:val="28"/>
                <w:lang w:val="kk-KZ"/>
              </w:rPr>
              <w:t xml:space="preserve"> </w:t>
            </w:r>
          </w:p>
        </w:tc>
        <w:tc>
          <w:tcPr>
            <w:tcW w:w="1903" w:type="dxa"/>
            <w:tcBorders>
              <w:top w:val="single" w:sz="4" w:space="0" w:color="auto"/>
              <w:left w:val="single" w:sz="4" w:space="0" w:color="auto"/>
              <w:bottom w:val="single" w:sz="4" w:space="0" w:color="auto"/>
              <w:right w:val="single" w:sz="4" w:space="0" w:color="auto"/>
            </w:tcBorders>
          </w:tcPr>
          <w:p w:rsidR="008B2BB1" w:rsidRDefault="008B2BB1" w:rsidP="00E12378">
            <w:pPr>
              <w:spacing w:after="120" w:line="240" w:lineRule="auto"/>
              <w:ind w:left="283"/>
              <w:jc w:val="center"/>
              <w:rPr>
                <w:rFonts w:ascii="Times New Roman" w:eastAsia="Times New Roman" w:hAnsi="Times New Roman" w:cs="Times New Roman"/>
                <w:sz w:val="28"/>
                <w:szCs w:val="28"/>
                <w:lang w:val="kk-KZ"/>
              </w:rPr>
            </w:pPr>
          </w:p>
          <w:p w:rsidR="008B2BB1" w:rsidRPr="00A44B2A" w:rsidRDefault="008B2BB1" w:rsidP="00E12378">
            <w:pPr>
              <w:spacing w:after="120" w:line="240" w:lineRule="auto"/>
              <w:ind w:left="283"/>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13</w:t>
            </w:r>
          </w:p>
        </w:tc>
      </w:tr>
      <w:tr w:rsidR="008B2BB1" w:rsidTr="00E12378">
        <w:tc>
          <w:tcPr>
            <w:tcW w:w="2448" w:type="dxa"/>
            <w:tcBorders>
              <w:top w:val="single" w:sz="4" w:space="0" w:color="auto"/>
              <w:left w:val="single" w:sz="4" w:space="0" w:color="auto"/>
              <w:bottom w:val="single" w:sz="4" w:space="0" w:color="auto"/>
              <w:right w:val="single" w:sz="4" w:space="0" w:color="auto"/>
            </w:tcBorders>
            <w:hideMark/>
          </w:tcPr>
          <w:p w:rsidR="008B2BB1" w:rsidRDefault="008B2BB1" w:rsidP="00E12378">
            <w:pPr>
              <w:spacing w:after="120" w:line="240" w:lineRule="auto"/>
              <w:ind w:left="283"/>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№2 РК</w:t>
            </w:r>
          </w:p>
        </w:tc>
        <w:tc>
          <w:tcPr>
            <w:tcW w:w="5220" w:type="dxa"/>
            <w:tcBorders>
              <w:top w:val="single" w:sz="4" w:space="0" w:color="auto"/>
              <w:left w:val="single" w:sz="4" w:space="0" w:color="auto"/>
              <w:bottom w:val="single" w:sz="4" w:space="0" w:color="auto"/>
              <w:right w:val="single" w:sz="4" w:space="0" w:color="auto"/>
            </w:tcBorders>
          </w:tcPr>
          <w:p w:rsidR="008B2BB1" w:rsidRPr="003252CD" w:rsidRDefault="008B2BB1" w:rsidP="00E12378">
            <w:pPr>
              <w:pStyle w:val="3"/>
              <w:rPr>
                <w:rFonts w:ascii="Times New Roman" w:hAnsi="Times New Roman"/>
                <w:b w:val="0"/>
                <w:szCs w:val="24"/>
              </w:rPr>
            </w:pPr>
            <w:proofErr w:type="spellStart"/>
            <w:r w:rsidRPr="003252CD">
              <w:rPr>
                <w:rFonts w:ascii="Times New Roman" w:hAnsi="Times New Roman"/>
                <w:b w:val="0"/>
                <w:szCs w:val="24"/>
              </w:rPr>
              <w:t>Специальное</w:t>
            </w:r>
            <w:proofErr w:type="spellEnd"/>
            <w:r w:rsidRPr="003252CD">
              <w:rPr>
                <w:rFonts w:ascii="Times New Roman" w:hAnsi="Times New Roman"/>
                <w:b w:val="0"/>
                <w:szCs w:val="24"/>
              </w:rPr>
              <w:t xml:space="preserve"> </w:t>
            </w:r>
            <w:proofErr w:type="spellStart"/>
            <w:r w:rsidRPr="003252CD">
              <w:rPr>
                <w:rFonts w:ascii="Times New Roman" w:hAnsi="Times New Roman"/>
                <w:b w:val="0"/>
                <w:szCs w:val="24"/>
              </w:rPr>
              <w:t>законодательство</w:t>
            </w:r>
            <w:proofErr w:type="spellEnd"/>
            <w:r w:rsidRPr="003252CD">
              <w:rPr>
                <w:rFonts w:ascii="Times New Roman" w:hAnsi="Times New Roman"/>
                <w:b w:val="0"/>
                <w:szCs w:val="24"/>
              </w:rPr>
              <w:t xml:space="preserve"> в </w:t>
            </w:r>
            <w:proofErr w:type="spellStart"/>
            <w:r w:rsidRPr="003252CD">
              <w:rPr>
                <w:rFonts w:ascii="Times New Roman" w:hAnsi="Times New Roman"/>
                <w:b w:val="0"/>
                <w:szCs w:val="24"/>
              </w:rPr>
              <w:t>области</w:t>
            </w:r>
            <w:proofErr w:type="spellEnd"/>
            <w:r w:rsidRPr="003252CD">
              <w:rPr>
                <w:rFonts w:ascii="Times New Roman" w:hAnsi="Times New Roman"/>
                <w:b w:val="0"/>
                <w:szCs w:val="24"/>
              </w:rPr>
              <w:t xml:space="preserve"> </w:t>
            </w:r>
            <w:proofErr w:type="spellStart"/>
            <w:r w:rsidRPr="003252CD">
              <w:rPr>
                <w:rFonts w:ascii="Times New Roman" w:hAnsi="Times New Roman"/>
                <w:b w:val="0"/>
                <w:szCs w:val="24"/>
              </w:rPr>
              <w:t>регулирования</w:t>
            </w:r>
            <w:proofErr w:type="spellEnd"/>
            <w:r w:rsidRPr="003252CD">
              <w:rPr>
                <w:rFonts w:ascii="Times New Roman" w:hAnsi="Times New Roman"/>
                <w:b w:val="0"/>
                <w:szCs w:val="24"/>
              </w:rPr>
              <w:t xml:space="preserve"> </w:t>
            </w:r>
            <w:proofErr w:type="spellStart"/>
            <w:r w:rsidRPr="003252CD">
              <w:rPr>
                <w:rFonts w:ascii="Times New Roman" w:hAnsi="Times New Roman"/>
                <w:b w:val="0"/>
                <w:szCs w:val="24"/>
              </w:rPr>
              <w:t>труда</w:t>
            </w:r>
            <w:proofErr w:type="spellEnd"/>
            <w:r w:rsidRPr="003252CD">
              <w:rPr>
                <w:rFonts w:ascii="Times New Roman" w:hAnsi="Times New Roman"/>
                <w:b w:val="0"/>
                <w:szCs w:val="24"/>
              </w:rPr>
              <w:t xml:space="preserve"> </w:t>
            </w:r>
            <w:proofErr w:type="spellStart"/>
            <w:r w:rsidRPr="003252CD">
              <w:rPr>
                <w:rFonts w:ascii="Times New Roman" w:hAnsi="Times New Roman"/>
                <w:b w:val="0"/>
                <w:szCs w:val="24"/>
              </w:rPr>
              <w:t>сотрудников</w:t>
            </w:r>
            <w:proofErr w:type="spellEnd"/>
            <w:r w:rsidRPr="003252CD">
              <w:rPr>
                <w:rFonts w:ascii="Times New Roman" w:hAnsi="Times New Roman"/>
                <w:b w:val="0"/>
                <w:szCs w:val="24"/>
              </w:rPr>
              <w:t xml:space="preserve"> </w:t>
            </w:r>
            <w:proofErr w:type="spellStart"/>
            <w:r w:rsidRPr="003252CD">
              <w:rPr>
                <w:rFonts w:ascii="Times New Roman" w:hAnsi="Times New Roman"/>
                <w:b w:val="0"/>
                <w:szCs w:val="24"/>
              </w:rPr>
              <w:t>таможенных</w:t>
            </w:r>
            <w:proofErr w:type="spellEnd"/>
            <w:r w:rsidRPr="003252CD">
              <w:rPr>
                <w:rFonts w:ascii="Times New Roman" w:hAnsi="Times New Roman"/>
                <w:b w:val="0"/>
                <w:szCs w:val="24"/>
              </w:rPr>
              <w:t xml:space="preserve"> </w:t>
            </w:r>
            <w:proofErr w:type="spellStart"/>
            <w:r w:rsidRPr="003252CD">
              <w:rPr>
                <w:rFonts w:ascii="Times New Roman" w:hAnsi="Times New Roman"/>
                <w:b w:val="0"/>
                <w:szCs w:val="24"/>
              </w:rPr>
              <w:t>органов</w:t>
            </w:r>
            <w:proofErr w:type="spellEnd"/>
            <w:r w:rsidRPr="003252CD">
              <w:rPr>
                <w:rFonts w:ascii="Times New Roman" w:hAnsi="Times New Roman"/>
                <w:b w:val="0"/>
                <w:szCs w:val="24"/>
              </w:rPr>
              <w:t>.</w:t>
            </w:r>
          </w:p>
        </w:tc>
        <w:tc>
          <w:tcPr>
            <w:tcW w:w="1903" w:type="dxa"/>
            <w:tcBorders>
              <w:top w:val="single" w:sz="4" w:space="0" w:color="auto"/>
              <w:left w:val="single" w:sz="4" w:space="0" w:color="auto"/>
              <w:bottom w:val="single" w:sz="4" w:space="0" w:color="auto"/>
              <w:right w:val="single" w:sz="4" w:space="0" w:color="auto"/>
            </w:tcBorders>
            <w:hideMark/>
          </w:tcPr>
          <w:p w:rsidR="008B2BB1" w:rsidRPr="00A44B2A" w:rsidRDefault="008B2BB1" w:rsidP="00E12378">
            <w:pPr>
              <w:spacing w:after="120" w:line="240" w:lineRule="auto"/>
              <w:ind w:left="283"/>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13</w:t>
            </w:r>
          </w:p>
        </w:tc>
      </w:tr>
      <w:tr w:rsidR="008B2BB1" w:rsidTr="00E12378">
        <w:tc>
          <w:tcPr>
            <w:tcW w:w="7668" w:type="dxa"/>
            <w:gridSpan w:val="2"/>
            <w:tcBorders>
              <w:top w:val="single" w:sz="4" w:space="0" w:color="auto"/>
              <w:left w:val="single" w:sz="4" w:space="0" w:color="auto"/>
              <w:bottom w:val="single" w:sz="4" w:space="0" w:color="auto"/>
              <w:right w:val="single" w:sz="4" w:space="0" w:color="auto"/>
            </w:tcBorders>
            <w:hideMark/>
          </w:tcPr>
          <w:p w:rsidR="008B2BB1" w:rsidRDefault="008B2BB1" w:rsidP="00E12378">
            <w:pPr>
              <w:spacing w:after="120" w:line="240" w:lineRule="auto"/>
              <w:ind w:left="283"/>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Итого</w:t>
            </w:r>
          </w:p>
        </w:tc>
        <w:tc>
          <w:tcPr>
            <w:tcW w:w="1903" w:type="dxa"/>
            <w:tcBorders>
              <w:top w:val="single" w:sz="4" w:space="0" w:color="auto"/>
              <w:left w:val="single" w:sz="4" w:space="0" w:color="auto"/>
              <w:bottom w:val="single" w:sz="4" w:space="0" w:color="auto"/>
              <w:right w:val="single" w:sz="4" w:space="0" w:color="auto"/>
            </w:tcBorders>
            <w:hideMark/>
          </w:tcPr>
          <w:p w:rsidR="008B2BB1" w:rsidRPr="00A44B2A" w:rsidRDefault="008B2BB1" w:rsidP="00E12378">
            <w:pPr>
              <w:spacing w:after="120" w:line="240" w:lineRule="auto"/>
              <w:ind w:left="283"/>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26</w:t>
            </w:r>
          </w:p>
        </w:tc>
      </w:tr>
    </w:tbl>
    <w:p w:rsidR="00A17106" w:rsidRPr="008B2BB1" w:rsidRDefault="00A17106" w:rsidP="008B2BB1"/>
    <w:sectPr w:rsidR="00A17106" w:rsidRPr="008B2BB1" w:rsidSect="00482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C90"/>
    <w:rsid w:val="0038328B"/>
    <w:rsid w:val="00482DA7"/>
    <w:rsid w:val="00612A20"/>
    <w:rsid w:val="008B2BB1"/>
    <w:rsid w:val="00A17106"/>
    <w:rsid w:val="00A41B65"/>
    <w:rsid w:val="00BA21E2"/>
    <w:rsid w:val="00CF7548"/>
    <w:rsid w:val="00F54C90"/>
    <w:rsid w:val="00FB6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224CF1-B700-4F34-872E-56415259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DA7"/>
  </w:style>
  <w:style w:type="paragraph" w:styleId="3">
    <w:name w:val="heading 3"/>
    <w:basedOn w:val="a"/>
    <w:next w:val="a"/>
    <w:link w:val="30"/>
    <w:qFormat/>
    <w:rsid w:val="00F54C90"/>
    <w:pPr>
      <w:keepNext/>
      <w:tabs>
        <w:tab w:val="left" w:pos="1733"/>
      </w:tabs>
      <w:spacing w:after="0" w:line="240" w:lineRule="auto"/>
      <w:jc w:val="both"/>
      <w:outlineLvl w:val="2"/>
    </w:pPr>
    <w:rPr>
      <w:rFonts w:ascii="Times Kaz" w:eastAsia="Times New Roman" w:hAnsi="Times Kaz" w:cs="Times New Roman"/>
      <w:b/>
      <w:snapToGrid w:val="0"/>
      <w:sz w:val="24"/>
      <w:szCs w:val="20"/>
      <w:lang w:val="de-DE"/>
    </w:rPr>
  </w:style>
  <w:style w:type="paragraph" w:styleId="6">
    <w:name w:val="heading 6"/>
    <w:basedOn w:val="a"/>
    <w:next w:val="a"/>
    <w:link w:val="60"/>
    <w:qFormat/>
    <w:rsid w:val="00F54C90"/>
    <w:pPr>
      <w:keepNext/>
      <w:autoSpaceDE w:val="0"/>
      <w:autoSpaceDN w:val="0"/>
      <w:spacing w:after="0" w:line="240" w:lineRule="auto"/>
      <w:ind w:firstLine="709"/>
      <w:jc w:val="both"/>
      <w:outlineLvl w:val="5"/>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54C90"/>
    <w:rPr>
      <w:rFonts w:ascii="Times Kaz" w:eastAsia="Times New Roman" w:hAnsi="Times Kaz" w:cs="Times New Roman"/>
      <w:b/>
      <w:snapToGrid w:val="0"/>
      <w:sz w:val="24"/>
      <w:szCs w:val="20"/>
      <w:lang w:val="de-DE"/>
    </w:rPr>
  </w:style>
  <w:style w:type="character" w:customStyle="1" w:styleId="60">
    <w:name w:val="Заголовок 6 Знак"/>
    <w:basedOn w:val="a0"/>
    <w:link w:val="6"/>
    <w:rsid w:val="00F54C90"/>
    <w:rPr>
      <w:rFonts w:ascii="Times New Roman" w:eastAsia="Times New Roman" w:hAnsi="Times New Roman" w:cs="Times New Roman"/>
      <w:sz w:val="28"/>
      <w:szCs w:val="20"/>
    </w:rPr>
  </w:style>
  <w:style w:type="paragraph" w:styleId="2">
    <w:name w:val="Body Text 2"/>
    <w:basedOn w:val="a"/>
    <w:link w:val="20"/>
    <w:unhideWhenUsed/>
    <w:rsid w:val="00F54C90"/>
    <w:pPr>
      <w:spacing w:after="120" w:line="480" w:lineRule="auto"/>
    </w:pPr>
  </w:style>
  <w:style w:type="character" w:customStyle="1" w:styleId="20">
    <w:name w:val="Основной текст 2 Знак"/>
    <w:basedOn w:val="a0"/>
    <w:link w:val="2"/>
    <w:rsid w:val="00F54C90"/>
  </w:style>
  <w:style w:type="paragraph" w:customStyle="1" w:styleId="31">
    <w:name w:val="заголовок 3"/>
    <w:basedOn w:val="a"/>
    <w:next w:val="a"/>
    <w:rsid w:val="0038328B"/>
    <w:pPr>
      <w:keepNext/>
      <w:snapToGrid w:val="0"/>
      <w:spacing w:after="0" w:line="240" w:lineRule="auto"/>
      <w:jc w:val="center"/>
    </w:pPr>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Жақыш Ақерке</cp:lastModifiedBy>
  <cp:revision>2</cp:revision>
  <dcterms:created xsi:type="dcterms:W3CDTF">2020-01-18T04:41:00Z</dcterms:created>
  <dcterms:modified xsi:type="dcterms:W3CDTF">2020-01-18T04:41:00Z</dcterms:modified>
</cp:coreProperties>
</file>